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27" w:rsidRDefault="00442DF5" w:rsidP="00035827">
      <w:pPr>
        <w:spacing w:after="150" w:line="240" w:lineRule="auto"/>
        <w:jc w:val="both"/>
        <w:outlineLvl w:val="2"/>
        <w:rPr>
          <w:rFonts w:ascii="Times New Roman" w:eastAsia="Times New Roman" w:hAnsi="Times New Roman" w:cs="Times New Roman"/>
          <w:b/>
          <w:color w:val="676A6C"/>
          <w:spacing w:val="-15"/>
          <w:sz w:val="32"/>
          <w:szCs w:val="32"/>
          <w:lang w:eastAsia="ru-RU"/>
        </w:rPr>
      </w:pPr>
      <w:r w:rsidRPr="00442DF5">
        <w:rPr>
          <w:rFonts w:ascii="Times New Roman" w:eastAsia="Times New Roman" w:hAnsi="Times New Roman" w:cs="Times New Roman"/>
          <w:b/>
          <w:color w:val="676A6C"/>
          <w:spacing w:val="-15"/>
          <w:sz w:val="32"/>
          <w:szCs w:val="32"/>
          <w:lang w:eastAsia="ru-RU"/>
        </w:rPr>
        <w:t xml:space="preserve">Родителям </w:t>
      </w:r>
    </w:p>
    <w:p w:rsidR="00035827" w:rsidRDefault="00442DF5" w:rsidP="00035827">
      <w:pPr>
        <w:spacing w:after="150" w:line="240" w:lineRule="auto"/>
        <w:jc w:val="both"/>
        <w:outlineLvl w:val="2"/>
        <w:rPr>
          <w:rFonts w:ascii="Times New Roman" w:eastAsia="Times New Roman" w:hAnsi="Times New Roman" w:cs="Times New Roman"/>
          <w:b/>
          <w:color w:val="676A6C"/>
          <w:spacing w:val="-15"/>
          <w:sz w:val="32"/>
          <w:szCs w:val="32"/>
          <w:lang w:eastAsia="ru-RU"/>
        </w:rPr>
      </w:pPr>
      <w:r w:rsidRPr="00442DF5">
        <w:rPr>
          <w:rFonts w:ascii="Times New Roman" w:eastAsia="Times New Roman" w:hAnsi="Times New Roman" w:cs="Times New Roman"/>
          <w:b/>
          <w:color w:val="676A6C"/>
          <w:spacing w:val="-15"/>
          <w:sz w:val="32"/>
          <w:szCs w:val="32"/>
          <w:lang w:eastAsia="ru-RU"/>
        </w:rPr>
        <w:t xml:space="preserve">о профилактике правонарушений, </w:t>
      </w:r>
    </w:p>
    <w:p w:rsidR="00035827" w:rsidRDefault="00442DF5" w:rsidP="00035827">
      <w:pPr>
        <w:spacing w:after="150" w:line="240" w:lineRule="auto"/>
        <w:jc w:val="both"/>
        <w:outlineLvl w:val="2"/>
        <w:rPr>
          <w:rFonts w:ascii="Times New Roman" w:eastAsia="Times New Roman" w:hAnsi="Times New Roman" w:cs="Times New Roman"/>
          <w:b/>
          <w:color w:val="676A6C"/>
          <w:spacing w:val="-15"/>
          <w:sz w:val="32"/>
          <w:szCs w:val="32"/>
          <w:lang w:eastAsia="ru-RU"/>
        </w:rPr>
      </w:pPr>
      <w:r w:rsidRPr="00442DF5">
        <w:rPr>
          <w:rFonts w:ascii="Times New Roman" w:eastAsia="Times New Roman" w:hAnsi="Times New Roman" w:cs="Times New Roman"/>
          <w:b/>
          <w:color w:val="676A6C"/>
          <w:spacing w:val="-15"/>
          <w:sz w:val="32"/>
          <w:szCs w:val="32"/>
          <w:lang w:eastAsia="ru-RU"/>
        </w:rPr>
        <w:t xml:space="preserve">безнадзорности и беспризорности </w:t>
      </w:r>
    </w:p>
    <w:p w:rsidR="00442DF5" w:rsidRPr="00442DF5" w:rsidRDefault="00442DF5" w:rsidP="00035827">
      <w:pPr>
        <w:spacing w:after="150" w:line="240" w:lineRule="auto"/>
        <w:jc w:val="both"/>
        <w:outlineLvl w:val="2"/>
        <w:rPr>
          <w:rFonts w:ascii="Times New Roman" w:eastAsia="Times New Roman" w:hAnsi="Times New Roman" w:cs="Times New Roman"/>
          <w:b/>
          <w:color w:val="676A6C"/>
          <w:spacing w:val="-15"/>
          <w:sz w:val="32"/>
          <w:szCs w:val="32"/>
          <w:lang w:eastAsia="ru-RU"/>
        </w:rPr>
      </w:pPr>
      <w:r w:rsidRPr="00442DF5">
        <w:rPr>
          <w:rFonts w:ascii="Times New Roman" w:eastAsia="Times New Roman" w:hAnsi="Times New Roman" w:cs="Times New Roman"/>
          <w:b/>
          <w:color w:val="676A6C"/>
          <w:spacing w:val="-15"/>
          <w:sz w:val="32"/>
          <w:szCs w:val="32"/>
          <w:lang w:eastAsia="ru-RU"/>
        </w:rPr>
        <w:t>среди несовершеннолетних </w:t>
      </w:r>
    </w:p>
    <w:p w:rsidR="00442DF5" w:rsidRPr="00442DF5" w:rsidRDefault="00442DF5" w:rsidP="00442DF5">
      <w:pPr>
        <w:spacing w:after="150" w:line="240" w:lineRule="auto"/>
        <w:jc w:val="right"/>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Ребёнок учится тому, что видит у себя в дому:</w:t>
      </w:r>
      <w:r w:rsidRPr="00442DF5">
        <w:rPr>
          <w:rFonts w:ascii="Times New Roman" w:eastAsia="Times New Roman" w:hAnsi="Times New Roman" w:cs="Times New Roman"/>
          <w:color w:val="676A6C"/>
          <w:sz w:val="28"/>
          <w:szCs w:val="28"/>
          <w:lang w:eastAsia="ru-RU"/>
        </w:rPr>
        <w:br/>
        <w:t>родители пример тому.</w:t>
      </w:r>
      <w:r w:rsidRPr="00442DF5">
        <w:rPr>
          <w:rFonts w:ascii="Times New Roman" w:eastAsia="Times New Roman" w:hAnsi="Times New Roman" w:cs="Times New Roman"/>
          <w:color w:val="676A6C"/>
          <w:sz w:val="28"/>
          <w:szCs w:val="28"/>
          <w:lang w:eastAsia="ru-RU"/>
        </w:rPr>
        <w:br/>
      </w:r>
      <w:r w:rsidRPr="00035827">
        <w:rPr>
          <w:rFonts w:ascii="Times New Roman" w:eastAsia="Times New Roman" w:hAnsi="Times New Roman" w:cs="Times New Roman"/>
          <w:i/>
          <w:iCs/>
          <w:color w:val="676A6C"/>
          <w:sz w:val="28"/>
          <w:szCs w:val="28"/>
          <w:lang w:eastAsia="ru-RU"/>
        </w:rPr>
        <w:t xml:space="preserve">П.И. </w:t>
      </w:r>
      <w:proofErr w:type="spellStart"/>
      <w:r w:rsidRPr="00035827">
        <w:rPr>
          <w:rFonts w:ascii="Times New Roman" w:eastAsia="Times New Roman" w:hAnsi="Times New Roman" w:cs="Times New Roman"/>
          <w:i/>
          <w:iCs/>
          <w:color w:val="676A6C"/>
          <w:sz w:val="28"/>
          <w:szCs w:val="28"/>
          <w:lang w:eastAsia="ru-RU"/>
        </w:rPr>
        <w:t>Пидкасистый</w:t>
      </w:r>
      <w:proofErr w:type="spellEnd"/>
    </w:p>
    <w:p w:rsidR="00442DF5" w:rsidRPr="00442DF5" w:rsidRDefault="00442DF5" w:rsidP="00442DF5">
      <w:pPr>
        <w:spacing w:after="150" w:line="240" w:lineRule="auto"/>
        <w:jc w:val="right"/>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 </w:t>
      </w:r>
    </w:p>
    <w:p w:rsidR="00442DF5" w:rsidRPr="00442DF5" w:rsidRDefault="00442DF5" w:rsidP="00442DF5">
      <w:pPr>
        <w:spacing w:after="0"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 </w:t>
      </w:r>
    </w:p>
    <w:p w:rsidR="00442DF5" w:rsidRPr="00442DF5" w:rsidRDefault="00442DF5" w:rsidP="00442DF5">
      <w:pPr>
        <w:spacing w:after="0" w:line="240" w:lineRule="auto"/>
        <w:ind w:firstLine="708"/>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Профилактика правонарушений, безнадзорности и беспризорности среди несовершеннолетних рассматривается сегодня как система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w:t>
      </w:r>
    </w:p>
    <w:p w:rsidR="00442DF5" w:rsidRPr="00442DF5" w:rsidRDefault="00442DF5" w:rsidP="00442DF5">
      <w:pPr>
        <w:spacing w:after="0" w:line="240" w:lineRule="auto"/>
        <w:ind w:firstLine="708"/>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 xml:space="preserve">Значительную часть безнадзорных детей составляют подростки с </w:t>
      </w:r>
      <w:proofErr w:type="spellStart"/>
      <w:r w:rsidRPr="00442DF5">
        <w:rPr>
          <w:rFonts w:ascii="Times New Roman" w:eastAsia="Times New Roman" w:hAnsi="Times New Roman" w:cs="Times New Roman"/>
          <w:color w:val="676A6C"/>
          <w:sz w:val="28"/>
          <w:szCs w:val="28"/>
          <w:lang w:eastAsia="ru-RU"/>
        </w:rPr>
        <w:t>девиантным</w:t>
      </w:r>
      <w:proofErr w:type="spellEnd"/>
      <w:r w:rsidRPr="00442DF5">
        <w:rPr>
          <w:rFonts w:ascii="Times New Roman" w:eastAsia="Times New Roman" w:hAnsi="Times New Roman" w:cs="Times New Roman"/>
          <w:color w:val="676A6C"/>
          <w:sz w:val="28"/>
          <w:szCs w:val="28"/>
          <w:lang w:eastAsia="ru-RU"/>
        </w:rPr>
        <w:t xml:space="preserve"> поведением, употребляющие алкоголь, наркотические вещества, ведущие асоциальный образ жизни. Безнадзорность подростков является первым шагом к беспризорности, нарушению нормального процесса их социализации. Подростковая безнадзорность стала одной из серьезных социально-педагогических проблем семьи и общества.</w:t>
      </w:r>
    </w:p>
    <w:p w:rsidR="00442DF5" w:rsidRPr="00442DF5" w:rsidRDefault="00442DF5" w:rsidP="00442DF5">
      <w:pPr>
        <w:spacing w:after="0" w:line="240" w:lineRule="auto"/>
        <w:ind w:firstLine="708"/>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Анализ причин роста безнадзорности среди подростков и детей свидетельствует о том, что ее истоки лежат, прежде всего, в семье.</w:t>
      </w:r>
    </w:p>
    <w:p w:rsidR="00442DF5" w:rsidRPr="00442DF5" w:rsidRDefault="00442DF5" w:rsidP="00442DF5">
      <w:pPr>
        <w:spacing w:after="0" w:line="240" w:lineRule="auto"/>
        <w:ind w:firstLine="708"/>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 Главными причинами неблагополучия семей являются: алкоголизм родителей, безработица, наркомания, социально опасные условия проживания семьи, злостное нарушение прав ребенка в семье, жестокое обращение в семье, длительное невнимание родителей к интересам и проблемами ребенка, приобщение ребенка к употреблению алкоголя, наркотиков и многое другое. Все вышеперечисленные факторы, к сожалению, ведут не только к росту неблагополучных семей, но к росту правонарушений и преступлений среди несовершеннолетних, проживающих в данных семьях.</w:t>
      </w:r>
    </w:p>
    <w:p w:rsidR="00442DF5" w:rsidRPr="00442DF5" w:rsidRDefault="00442DF5" w:rsidP="00442DF5">
      <w:pPr>
        <w:spacing w:after="0" w:line="240" w:lineRule="auto"/>
        <w:ind w:firstLine="708"/>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Исходя из практики,  зачастую</w:t>
      </w:r>
      <w:proofErr w:type="gramStart"/>
      <w:r w:rsidRPr="00442DF5">
        <w:rPr>
          <w:rFonts w:ascii="Times New Roman" w:eastAsia="Times New Roman" w:hAnsi="Times New Roman" w:cs="Times New Roman"/>
          <w:color w:val="676A6C"/>
          <w:sz w:val="28"/>
          <w:szCs w:val="28"/>
          <w:lang w:eastAsia="ru-RU"/>
        </w:rPr>
        <w:t xml:space="preserve"> ,</w:t>
      </w:r>
      <w:proofErr w:type="gramEnd"/>
      <w:r w:rsidRPr="00442DF5">
        <w:rPr>
          <w:rFonts w:ascii="Times New Roman" w:eastAsia="Times New Roman" w:hAnsi="Times New Roman" w:cs="Times New Roman"/>
          <w:color w:val="676A6C"/>
          <w:sz w:val="28"/>
          <w:szCs w:val="28"/>
          <w:lang w:eastAsia="ru-RU"/>
        </w:rPr>
        <w:t xml:space="preserve"> родители не могут ответить на простые вопросы, касающиеся прав детей, а главное, обязанностей и ответственности в отношении своих детей. Чаще всего сами родители являются злостными нарушителями прав своих детей.</w:t>
      </w:r>
    </w:p>
    <w:p w:rsidR="00442DF5" w:rsidRPr="00442DF5" w:rsidRDefault="00442DF5" w:rsidP="00442DF5">
      <w:pPr>
        <w:spacing w:after="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Основные Законы, нормативно-правовые акты:</w:t>
      </w:r>
    </w:p>
    <w:p w:rsidR="00442DF5" w:rsidRPr="00442DF5" w:rsidRDefault="00442DF5" w:rsidP="00442DF5">
      <w:pPr>
        <w:spacing w:after="0"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 </w:t>
      </w:r>
    </w:p>
    <w:p w:rsidR="00442DF5" w:rsidRPr="00442DF5" w:rsidRDefault="00442DF5" w:rsidP="00442DF5">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Конвенция ООН о правах ребенка;</w:t>
      </w:r>
    </w:p>
    <w:p w:rsidR="00442DF5" w:rsidRPr="00442DF5" w:rsidRDefault="00442DF5" w:rsidP="00442DF5">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Конституция РФ;</w:t>
      </w:r>
    </w:p>
    <w:p w:rsidR="00442DF5" w:rsidRPr="00442DF5" w:rsidRDefault="00442DF5" w:rsidP="00442DF5">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Семейный Кодекс РФ;</w:t>
      </w:r>
    </w:p>
    <w:p w:rsidR="00442DF5" w:rsidRPr="00442DF5" w:rsidRDefault="00442DF5" w:rsidP="00442DF5">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Уголовный Кодекс РФ;</w:t>
      </w:r>
    </w:p>
    <w:p w:rsidR="00442DF5" w:rsidRPr="00442DF5" w:rsidRDefault="00442DF5" w:rsidP="00442DF5">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lastRenderedPageBreak/>
        <w:t>ФЗ «Об образовании в РФ»;</w:t>
      </w:r>
    </w:p>
    <w:p w:rsidR="00442DF5" w:rsidRPr="00442DF5" w:rsidRDefault="00442DF5" w:rsidP="00442DF5">
      <w:pPr>
        <w:numPr>
          <w:ilvl w:val="0"/>
          <w:numId w:val="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Административный Кодекс РФ;</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 </w:t>
      </w:r>
    </w:p>
    <w:p w:rsidR="00442DF5" w:rsidRPr="00442DF5" w:rsidRDefault="00442DF5" w:rsidP="00442DF5">
      <w:pPr>
        <w:numPr>
          <w:ilvl w:val="0"/>
          <w:numId w:val="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1</w:t>
      </w:r>
      <w:r w:rsidRPr="00035827">
        <w:rPr>
          <w:rFonts w:ascii="Times New Roman" w:eastAsia="Times New Roman" w:hAnsi="Times New Roman" w:cs="Times New Roman"/>
          <w:b/>
          <w:bCs/>
          <w:color w:val="676A6C"/>
          <w:sz w:val="28"/>
          <w:szCs w:val="28"/>
          <w:lang w:eastAsia="ru-RU"/>
        </w:rPr>
        <w:t>. Конвенция ООН о правах ребенка:</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18.</w:t>
      </w:r>
      <w:r w:rsidRPr="00442DF5">
        <w:rPr>
          <w:rFonts w:ascii="Times New Roman" w:eastAsia="Times New Roman" w:hAnsi="Times New Roman" w:cs="Times New Roman"/>
          <w:color w:val="676A6C"/>
          <w:sz w:val="28"/>
          <w:szCs w:val="28"/>
          <w:lang w:eastAsia="ru-RU"/>
        </w:rPr>
        <w:t> </w:t>
      </w:r>
      <w:r w:rsidRPr="00035827">
        <w:rPr>
          <w:rFonts w:ascii="Times New Roman" w:eastAsia="Times New Roman" w:hAnsi="Times New Roman" w:cs="Times New Roman"/>
          <w:i/>
          <w:iCs/>
          <w:color w:val="676A6C"/>
          <w:sz w:val="28"/>
          <w:szCs w:val="28"/>
          <w:lang w:eastAsia="ru-RU"/>
        </w:rPr>
        <w:t>Родители имеют общую и первичную ответственность за воспитание и развитие ребенка. Они обязаны в первую очередь думать об интересах ребенка.</w:t>
      </w:r>
    </w:p>
    <w:p w:rsidR="00442DF5" w:rsidRPr="00442DF5" w:rsidRDefault="00442DF5" w:rsidP="00442DF5">
      <w:pPr>
        <w:numPr>
          <w:ilvl w:val="0"/>
          <w:numId w:val="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Конституция РФ:</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38.</w:t>
      </w:r>
    </w:p>
    <w:p w:rsidR="00442DF5" w:rsidRPr="00442DF5" w:rsidRDefault="00442DF5" w:rsidP="00442DF5">
      <w:pPr>
        <w:numPr>
          <w:ilvl w:val="0"/>
          <w:numId w:val="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Материнство и детство, семья находятся под защитой государства;</w:t>
      </w:r>
    </w:p>
    <w:p w:rsidR="00442DF5" w:rsidRPr="00442DF5" w:rsidRDefault="00442DF5" w:rsidP="00442DF5">
      <w:pPr>
        <w:numPr>
          <w:ilvl w:val="0"/>
          <w:numId w:val="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i/>
          <w:iCs/>
          <w:color w:val="676A6C"/>
          <w:sz w:val="28"/>
          <w:szCs w:val="28"/>
          <w:lang w:eastAsia="ru-RU"/>
        </w:rPr>
        <w:t>Забота о детях, их воспитание – равное право и обязанность родителей;</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43.</w:t>
      </w:r>
    </w:p>
    <w:p w:rsidR="00442DF5" w:rsidRPr="00442DF5" w:rsidRDefault="00442DF5" w:rsidP="00442DF5">
      <w:pPr>
        <w:numPr>
          <w:ilvl w:val="0"/>
          <w:numId w:val="5"/>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Каждый имеет право на образование.</w:t>
      </w:r>
    </w:p>
    <w:p w:rsidR="00442DF5" w:rsidRPr="00442DF5" w:rsidRDefault="00442DF5" w:rsidP="00442DF5">
      <w:pPr>
        <w:numPr>
          <w:ilvl w:val="0"/>
          <w:numId w:val="5"/>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Основное общее образование обязательно. Родители или лица, их заменяющие, обеспечивают получение детьми основного общего образования.</w:t>
      </w:r>
    </w:p>
    <w:p w:rsidR="00442DF5" w:rsidRPr="00442DF5" w:rsidRDefault="00442DF5" w:rsidP="00442DF5">
      <w:pPr>
        <w:numPr>
          <w:ilvl w:val="0"/>
          <w:numId w:val="5"/>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Федеральный Закон «Об образовании в РФ»</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Глава 4. Обучающиеся и их родители (законные представители):</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43. </w:t>
      </w:r>
      <w:r w:rsidRPr="00442DF5">
        <w:rPr>
          <w:rFonts w:ascii="Times New Roman" w:eastAsia="Times New Roman" w:hAnsi="Times New Roman" w:cs="Times New Roman"/>
          <w:color w:val="676A6C"/>
          <w:sz w:val="28"/>
          <w:szCs w:val="28"/>
          <w:lang w:eastAsia="ru-RU"/>
        </w:rPr>
        <w:t>Обязанности и ответственность обучающихся;</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 xml:space="preserve">За неисполнение или нарушение Устава Школы, правил внутреннего распорядка и иных нормативных актов </w:t>
      </w:r>
      <w:proofErr w:type="gramStart"/>
      <w:r w:rsidRPr="00035827">
        <w:rPr>
          <w:rFonts w:ascii="Times New Roman" w:eastAsia="Times New Roman" w:hAnsi="Times New Roman" w:cs="Times New Roman"/>
          <w:i/>
          <w:iCs/>
          <w:color w:val="676A6C"/>
          <w:sz w:val="28"/>
          <w:szCs w:val="28"/>
          <w:lang w:eastAsia="ru-RU"/>
        </w:rPr>
        <w:t>к</w:t>
      </w:r>
      <w:proofErr w:type="gramEnd"/>
      <w:r w:rsidRPr="00035827">
        <w:rPr>
          <w:rFonts w:ascii="Times New Roman" w:eastAsia="Times New Roman" w:hAnsi="Times New Roman" w:cs="Times New Roman"/>
          <w:i/>
          <w:iCs/>
          <w:color w:val="676A6C"/>
          <w:sz w:val="28"/>
          <w:szCs w:val="28"/>
          <w:lang w:eastAsia="ru-RU"/>
        </w:rPr>
        <w:t xml:space="preserve"> обучающимся школы могут быть применены </w:t>
      </w:r>
      <w:r w:rsidRPr="00035827">
        <w:rPr>
          <w:rFonts w:ascii="Times New Roman" w:eastAsia="Times New Roman" w:hAnsi="Times New Roman" w:cs="Times New Roman"/>
          <w:b/>
          <w:bCs/>
          <w:i/>
          <w:iCs/>
          <w:color w:val="676A6C"/>
          <w:sz w:val="28"/>
          <w:szCs w:val="28"/>
          <w:lang w:eastAsia="ru-RU"/>
        </w:rPr>
        <w:t>меры дисциплинарного взыскания – </w:t>
      </w:r>
      <w:r w:rsidRPr="00035827">
        <w:rPr>
          <w:rFonts w:ascii="Times New Roman" w:eastAsia="Times New Roman" w:hAnsi="Times New Roman" w:cs="Times New Roman"/>
          <w:i/>
          <w:iCs/>
          <w:color w:val="676A6C"/>
          <w:sz w:val="28"/>
          <w:szCs w:val="28"/>
          <w:lang w:eastAsia="ru-RU"/>
        </w:rPr>
        <w:t>замечание, выговор, отчислении из образовательного учреждения.</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По решению Школы и с согласия КДН и ЗП за неоднократное совершение дисциплинарных поступков, допускается </w:t>
      </w:r>
      <w:r w:rsidRPr="00035827">
        <w:rPr>
          <w:rFonts w:ascii="Times New Roman" w:eastAsia="Times New Roman" w:hAnsi="Times New Roman" w:cs="Times New Roman"/>
          <w:b/>
          <w:bCs/>
          <w:i/>
          <w:iCs/>
          <w:color w:val="676A6C"/>
          <w:sz w:val="28"/>
          <w:szCs w:val="28"/>
          <w:lang w:eastAsia="ru-RU"/>
        </w:rPr>
        <w:t>применение отчисления несовершеннолетнего обучающегося, достигшего возраста 15 лет.</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44. </w:t>
      </w:r>
      <w:r w:rsidRPr="00442DF5">
        <w:rPr>
          <w:rFonts w:ascii="Times New Roman" w:eastAsia="Times New Roman" w:hAnsi="Times New Roman" w:cs="Times New Roman"/>
          <w:color w:val="676A6C"/>
          <w:sz w:val="28"/>
          <w:szCs w:val="28"/>
          <w:lang w:eastAsia="ru-RU"/>
        </w:rPr>
        <w:t>Права, обязанности и ответственность в сфере образования родителей (законных представителей) несовершеннолетних обучающихся.</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Родители (законные представители) несовершеннолетних обучающихся </w:t>
      </w:r>
      <w:r w:rsidRPr="00035827">
        <w:rPr>
          <w:rFonts w:ascii="Times New Roman" w:eastAsia="Times New Roman" w:hAnsi="Times New Roman" w:cs="Times New Roman"/>
          <w:b/>
          <w:bCs/>
          <w:i/>
          <w:iCs/>
          <w:color w:val="676A6C"/>
          <w:sz w:val="28"/>
          <w:szCs w:val="28"/>
          <w:lang w:eastAsia="ru-RU"/>
        </w:rPr>
        <w:t>обязаны </w:t>
      </w:r>
      <w:r w:rsidRPr="00035827">
        <w:rPr>
          <w:rFonts w:ascii="Times New Roman" w:eastAsia="Times New Roman" w:hAnsi="Times New Roman" w:cs="Times New Roman"/>
          <w:i/>
          <w:iCs/>
          <w:color w:val="676A6C"/>
          <w:sz w:val="28"/>
          <w:szCs w:val="28"/>
          <w:lang w:eastAsia="ru-RU"/>
        </w:rPr>
        <w:t>обеспечить получение детьми общего образования.</w:t>
      </w:r>
    </w:p>
    <w:p w:rsidR="00442DF5" w:rsidRPr="00442DF5" w:rsidRDefault="00442DF5" w:rsidP="00442DF5">
      <w:pPr>
        <w:numPr>
          <w:ilvl w:val="0"/>
          <w:numId w:val="6"/>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Семейный Кодекс РФ</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Глава 12. Права и обязанности родителей</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lastRenderedPageBreak/>
        <w:t>Статья 56. </w:t>
      </w:r>
      <w:r w:rsidRPr="00442DF5">
        <w:rPr>
          <w:rFonts w:ascii="Times New Roman" w:eastAsia="Times New Roman" w:hAnsi="Times New Roman" w:cs="Times New Roman"/>
          <w:color w:val="676A6C"/>
          <w:sz w:val="28"/>
          <w:szCs w:val="28"/>
          <w:lang w:eastAsia="ru-RU"/>
        </w:rPr>
        <w:t>Право ребенка на защиту;</w:t>
      </w:r>
    </w:p>
    <w:p w:rsidR="00442DF5" w:rsidRPr="00442DF5" w:rsidRDefault="00442DF5" w:rsidP="00442DF5">
      <w:pPr>
        <w:numPr>
          <w:ilvl w:val="0"/>
          <w:numId w:val="7"/>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Ребенок имеет право на защиту своих прав и законных интересов.</w:t>
      </w:r>
    </w:p>
    <w:p w:rsidR="00442DF5" w:rsidRPr="00442DF5" w:rsidRDefault="00442DF5" w:rsidP="00442DF5">
      <w:pPr>
        <w:numPr>
          <w:ilvl w:val="0"/>
          <w:numId w:val="7"/>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Ребенок имеет право на защиту от злоупотреблений со стороны родителей (лиц, их заменяющих).</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442DF5" w:rsidRPr="00442DF5" w:rsidRDefault="00442DF5" w:rsidP="00442DF5">
      <w:pPr>
        <w:numPr>
          <w:ilvl w:val="0"/>
          <w:numId w:val="8"/>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63. </w:t>
      </w:r>
      <w:r w:rsidRPr="00442DF5">
        <w:rPr>
          <w:rFonts w:ascii="Times New Roman" w:eastAsia="Times New Roman" w:hAnsi="Times New Roman" w:cs="Times New Roman"/>
          <w:color w:val="676A6C"/>
          <w:sz w:val="28"/>
          <w:szCs w:val="28"/>
          <w:lang w:eastAsia="ru-RU"/>
        </w:rPr>
        <w:t>Права и обязанности родителей по воспитанию и образованию детей;</w:t>
      </w:r>
    </w:p>
    <w:p w:rsidR="00442DF5" w:rsidRPr="00442DF5" w:rsidRDefault="00442DF5" w:rsidP="00442DF5">
      <w:pPr>
        <w:numPr>
          <w:ilvl w:val="0"/>
          <w:numId w:val="9"/>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Родители имеют право и обязаны воспитывать своих детей.</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442DF5">
        <w:rPr>
          <w:rFonts w:ascii="Times New Roman" w:eastAsia="Times New Roman" w:hAnsi="Times New Roman" w:cs="Times New Roman"/>
          <w:color w:val="676A6C"/>
          <w:sz w:val="28"/>
          <w:szCs w:val="28"/>
          <w:lang w:eastAsia="ru-RU"/>
        </w:rPr>
        <w:t> </w:t>
      </w:r>
      <w:r w:rsidRPr="00035827">
        <w:rPr>
          <w:rFonts w:ascii="Times New Roman" w:eastAsia="Times New Roman" w:hAnsi="Times New Roman" w:cs="Times New Roman"/>
          <w:b/>
          <w:bCs/>
          <w:color w:val="676A6C"/>
          <w:sz w:val="28"/>
          <w:szCs w:val="28"/>
          <w:lang w:eastAsia="ru-RU"/>
        </w:rPr>
        <w:t>Родители имеют преимущественное право на воспитание своих детей перед всеми другими лицами.</w:t>
      </w:r>
    </w:p>
    <w:p w:rsidR="00442DF5" w:rsidRPr="00442DF5" w:rsidRDefault="00442DF5" w:rsidP="00442DF5">
      <w:pPr>
        <w:numPr>
          <w:ilvl w:val="0"/>
          <w:numId w:val="10"/>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65. </w:t>
      </w:r>
      <w:r w:rsidRPr="00442DF5">
        <w:rPr>
          <w:rFonts w:ascii="Times New Roman" w:eastAsia="Times New Roman" w:hAnsi="Times New Roman" w:cs="Times New Roman"/>
          <w:color w:val="676A6C"/>
          <w:sz w:val="28"/>
          <w:szCs w:val="28"/>
          <w:lang w:eastAsia="ru-RU"/>
        </w:rPr>
        <w:t>Осуществление родительских прав;</w:t>
      </w:r>
    </w:p>
    <w:p w:rsidR="00442DF5" w:rsidRPr="00442DF5" w:rsidRDefault="00442DF5" w:rsidP="00442DF5">
      <w:pPr>
        <w:numPr>
          <w:ilvl w:val="0"/>
          <w:numId w:val="11"/>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lastRenderedPageBreak/>
        <w:t>Родители, осуществляющие родительские права в ущерб правам и интересам детей, несут ответственность в установленном законом порядке.</w:t>
      </w:r>
    </w:p>
    <w:p w:rsidR="00442DF5" w:rsidRPr="00442DF5" w:rsidRDefault="00442DF5" w:rsidP="00442DF5">
      <w:pPr>
        <w:numPr>
          <w:ilvl w:val="0"/>
          <w:numId w:val="12"/>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69. </w:t>
      </w:r>
      <w:r w:rsidRPr="00442DF5">
        <w:rPr>
          <w:rFonts w:ascii="Times New Roman" w:eastAsia="Times New Roman" w:hAnsi="Times New Roman" w:cs="Times New Roman"/>
          <w:color w:val="676A6C"/>
          <w:sz w:val="28"/>
          <w:szCs w:val="28"/>
          <w:lang w:eastAsia="ru-RU"/>
        </w:rPr>
        <w:t>Лишение родительских прав:</w:t>
      </w:r>
    </w:p>
    <w:p w:rsidR="00442DF5" w:rsidRPr="00442DF5" w:rsidRDefault="00442DF5" w:rsidP="00442DF5">
      <w:pPr>
        <w:numPr>
          <w:ilvl w:val="0"/>
          <w:numId w:val="1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Уклонение от родительских обязанностей;</w:t>
      </w:r>
    </w:p>
    <w:p w:rsidR="00442DF5" w:rsidRPr="00442DF5" w:rsidRDefault="00442DF5" w:rsidP="00442DF5">
      <w:pPr>
        <w:numPr>
          <w:ilvl w:val="0"/>
          <w:numId w:val="1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Злоупотребление родительскими правами;</w:t>
      </w:r>
    </w:p>
    <w:p w:rsidR="00442DF5" w:rsidRPr="00442DF5" w:rsidRDefault="00442DF5" w:rsidP="00442DF5">
      <w:pPr>
        <w:numPr>
          <w:ilvl w:val="0"/>
          <w:numId w:val="1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Жестокое обращение с детьми;</w:t>
      </w:r>
    </w:p>
    <w:p w:rsidR="00442DF5" w:rsidRPr="00442DF5" w:rsidRDefault="00442DF5" w:rsidP="00442DF5">
      <w:pPr>
        <w:numPr>
          <w:ilvl w:val="0"/>
          <w:numId w:val="1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Хронический алкоголизм, наркомания.</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77. </w:t>
      </w:r>
      <w:r w:rsidRPr="00442DF5">
        <w:rPr>
          <w:rFonts w:ascii="Times New Roman" w:eastAsia="Times New Roman" w:hAnsi="Times New Roman" w:cs="Times New Roman"/>
          <w:color w:val="676A6C"/>
          <w:sz w:val="28"/>
          <w:szCs w:val="28"/>
          <w:lang w:eastAsia="ru-RU"/>
        </w:rPr>
        <w:t>Отобрание ребенка при непосредственной угрозе жизни ребенка или его здоровью.</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442DF5" w:rsidRPr="00442DF5" w:rsidRDefault="00442DF5" w:rsidP="00442DF5">
      <w:pPr>
        <w:numPr>
          <w:ilvl w:val="0"/>
          <w:numId w:val="1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Уголовный Кодекс РФ</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Глава 16. Преступления против жизни и здоровья</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125. </w:t>
      </w:r>
      <w:r w:rsidRPr="00442DF5">
        <w:rPr>
          <w:rFonts w:ascii="Times New Roman" w:eastAsia="Times New Roman" w:hAnsi="Times New Roman" w:cs="Times New Roman"/>
          <w:color w:val="676A6C"/>
          <w:sz w:val="28"/>
          <w:szCs w:val="28"/>
          <w:lang w:eastAsia="ru-RU"/>
        </w:rPr>
        <w:t>Оставление в опасности  </w:t>
      </w:r>
      <w:r w:rsidRPr="00035827">
        <w:rPr>
          <w:rFonts w:ascii="Times New Roman" w:eastAsia="Times New Roman" w:hAnsi="Times New Roman" w:cs="Times New Roman"/>
          <w:i/>
          <w:iCs/>
          <w:color w:val="676A6C"/>
          <w:sz w:val="28"/>
          <w:szCs w:val="28"/>
          <w:lang w:eastAsia="ru-RU"/>
        </w:rPr>
        <w:t>Заведомое оставление без помощи лица, находящегося в опасном для жизни или здоровья состоянии.</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proofErr w:type="gramStart"/>
      <w:r w:rsidRPr="00035827">
        <w:rPr>
          <w:rFonts w:ascii="Times New Roman" w:eastAsia="Times New Roman" w:hAnsi="Times New Roman" w:cs="Times New Roman"/>
          <w:b/>
          <w:bCs/>
          <w:color w:val="676A6C"/>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w:t>
      </w:r>
      <w:proofErr w:type="gramEnd"/>
      <w:r w:rsidRPr="00035827">
        <w:rPr>
          <w:rFonts w:ascii="Times New Roman" w:eastAsia="Times New Roman" w:hAnsi="Times New Roman" w:cs="Times New Roman"/>
          <w:b/>
          <w:bCs/>
          <w:color w:val="676A6C"/>
          <w:sz w:val="28"/>
          <w:szCs w:val="28"/>
          <w:lang w:eastAsia="ru-RU"/>
        </w:rPr>
        <w:t xml:space="preserve"> одного года.</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Глава 20. Преступления против семьи и несовершеннолетних</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156. </w:t>
      </w:r>
      <w:r w:rsidRPr="00442DF5">
        <w:rPr>
          <w:rFonts w:ascii="Times New Roman" w:eastAsia="Times New Roman" w:hAnsi="Times New Roman" w:cs="Times New Roman"/>
          <w:color w:val="676A6C"/>
          <w:sz w:val="28"/>
          <w:szCs w:val="28"/>
          <w:lang w:eastAsia="ru-RU"/>
        </w:rPr>
        <w:t>Неисполнение обязанностей по воспитанию несовершеннолетнего</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i/>
          <w:iCs/>
          <w:color w:val="676A6C"/>
          <w:sz w:val="28"/>
          <w:szCs w:val="28"/>
          <w:lang w:eastAsia="ru-RU"/>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w:t>
      </w:r>
      <w:proofErr w:type="spellStart"/>
      <w:r w:rsidRPr="00035827">
        <w:rPr>
          <w:rFonts w:ascii="Times New Roman" w:eastAsia="Times New Roman" w:hAnsi="Times New Roman" w:cs="Times New Roman"/>
          <w:i/>
          <w:iCs/>
          <w:color w:val="676A6C"/>
          <w:sz w:val="28"/>
          <w:szCs w:val="28"/>
          <w:lang w:eastAsia="ru-RU"/>
        </w:rPr>
        <w:t>учреждения</w:t>
      </w:r>
      <w:proofErr w:type="gramStart"/>
      <w:r w:rsidR="00035827">
        <w:rPr>
          <w:rFonts w:ascii="Times New Roman" w:eastAsia="Times New Roman" w:hAnsi="Times New Roman" w:cs="Times New Roman"/>
          <w:i/>
          <w:iCs/>
          <w:color w:val="676A6C"/>
          <w:sz w:val="28"/>
          <w:szCs w:val="28"/>
          <w:lang w:eastAsia="ru-RU"/>
        </w:rPr>
        <w:t>,</w:t>
      </w:r>
      <w:r w:rsidRPr="00035827">
        <w:rPr>
          <w:rFonts w:ascii="Times New Roman" w:eastAsia="Times New Roman" w:hAnsi="Times New Roman" w:cs="Times New Roman"/>
          <w:b/>
          <w:bCs/>
          <w:color w:val="676A6C"/>
          <w:sz w:val="28"/>
          <w:szCs w:val="28"/>
          <w:lang w:eastAsia="ru-RU"/>
        </w:rPr>
        <w:t>н</w:t>
      </w:r>
      <w:proofErr w:type="gramEnd"/>
      <w:r w:rsidRPr="00035827">
        <w:rPr>
          <w:rFonts w:ascii="Times New Roman" w:eastAsia="Times New Roman" w:hAnsi="Times New Roman" w:cs="Times New Roman"/>
          <w:b/>
          <w:bCs/>
          <w:color w:val="676A6C"/>
          <w:sz w:val="28"/>
          <w:szCs w:val="28"/>
          <w:lang w:eastAsia="ru-RU"/>
        </w:rPr>
        <w:t>аказывается</w:t>
      </w:r>
      <w:proofErr w:type="spellEnd"/>
      <w:r w:rsidRPr="00035827">
        <w:rPr>
          <w:rFonts w:ascii="Times New Roman" w:eastAsia="Times New Roman" w:hAnsi="Times New Roman" w:cs="Times New Roman"/>
          <w:b/>
          <w:bCs/>
          <w:color w:val="676A6C"/>
          <w:sz w:val="28"/>
          <w:szCs w:val="28"/>
          <w:lang w:eastAsia="ru-RU"/>
        </w:rPr>
        <w:t xml:space="preserve">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w:t>
      </w:r>
      <w:proofErr w:type="gramStart"/>
      <w:r w:rsidRPr="00035827">
        <w:rPr>
          <w:rFonts w:ascii="Times New Roman" w:eastAsia="Times New Roman" w:hAnsi="Times New Roman" w:cs="Times New Roman"/>
          <w:b/>
          <w:bCs/>
          <w:color w:val="676A6C"/>
          <w:sz w:val="28"/>
          <w:szCs w:val="28"/>
          <w:lang w:eastAsia="ru-RU"/>
        </w:rPr>
        <w:lastRenderedPageBreak/>
        <w:t>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Статья 2. Основные понятия</w:t>
      </w:r>
    </w:p>
    <w:p w:rsidR="00442DF5" w:rsidRPr="00442DF5" w:rsidRDefault="00442DF5" w:rsidP="00442DF5">
      <w:pPr>
        <w:numPr>
          <w:ilvl w:val="0"/>
          <w:numId w:val="15"/>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Для целей настоящего Закона используются следующие понятия:</w:t>
      </w:r>
    </w:p>
    <w:p w:rsidR="00442DF5" w:rsidRPr="00442DF5" w:rsidRDefault="00442DF5" w:rsidP="00442DF5">
      <w:pPr>
        <w:numPr>
          <w:ilvl w:val="0"/>
          <w:numId w:val="16"/>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дети – лица,</w:t>
      </w:r>
      <w:r w:rsidRPr="00442DF5">
        <w:rPr>
          <w:rFonts w:ascii="Times New Roman" w:eastAsia="Times New Roman" w:hAnsi="Times New Roman" w:cs="Times New Roman"/>
          <w:color w:val="676A6C"/>
          <w:sz w:val="28"/>
          <w:szCs w:val="28"/>
          <w:lang w:eastAsia="ru-RU"/>
        </w:rPr>
        <w:t> не достигшие возраста 18 лет, находящиеся на территории Московской области;</w:t>
      </w:r>
    </w:p>
    <w:p w:rsidR="00442DF5" w:rsidRPr="00442DF5" w:rsidRDefault="00442DF5" w:rsidP="00442DF5">
      <w:pPr>
        <w:numPr>
          <w:ilvl w:val="0"/>
          <w:numId w:val="16"/>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ночное время</w:t>
      </w:r>
      <w:r w:rsidRPr="00442DF5">
        <w:rPr>
          <w:rFonts w:ascii="Times New Roman" w:eastAsia="Times New Roman" w:hAnsi="Times New Roman" w:cs="Times New Roman"/>
          <w:color w:val="676A6C"/>
          <w:sz w:val="28"/>
          <w:szCs w:val="28"/>
          <w:lang w:eastAsia="ru-RU"/>
        </w:rPr>
        <w:t xml:space="preserve"> – с 22 до 06 часов местного времени в период с 1 октября по 31 марта; с 23 часов до 06 часов местного времени в период с 1 апреля </w:t>
      </w:r>
      <w:proofErr w:type="gramStart"/>
      <w:r w:rsidRPr="00442DF5">
        <w:rPr>
          <w:rFonts w:ascii="Times New Roman" w:eastAsia="Times New Roman" w:hAnsi="Times New Roman" w:cs="Times New Roman"/>
          <w:color w:val="676A6C"/>
          <w:sz w:val="28"/>
          <w:szCs w:val="28"/>
          <w:lang w:eastAsia="ru-RU"/>
        </w:rPr>
        <w:t>по</w:t>
      </w:r>
      <w:proofErr w:type="gramEnd"/>
      <w:r w:rsidRPr="00442DF5">
        <w:rPr>
          <w:rFonts w:ascii="Times New Roman" w:eastAsia="Times New Roman" w:hAnsi="Times New Roman" w:cs="Times New Roman"/>
          <w:color w:val="676A6C"/>
          <w:sz w:val="28"/>
          <w:szCs w:val="28"/>
          <w:lang w:eastAsia="ru-RU"/>
        </w:rPr>
        <w:t xml:space="preserve"> 30 сентября;</w:t>
      </w:r>
    </w:p>
    <w:p w:rsidR="00442DF5" w:rsidRPr="00442DF5" w:rsidRDefault="00442DF5" w:rsidP="00442DF5">
      <w:pPr>
        <w:numPr>
          <w:ilvl w:val="0"/>
          <w:numId w:val="16"/>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лица, осуществляющие мероприятия с участием детей;</w:t>
      </w:r>
    </w:p>
    <w:p w:rsidR="00442DF5" w:rsidRPr="00442DF5" w:rsidRDefault="00442DF5" w:rsidP="00442DF5">
      <w:pPr>
        <w:numPr>
          <w:ilvl w:val="0"/>
          <w:numId w:val="16"/>
        </w:numPr>
        <w:spacing w:before="100" w:beforeAutospacing="1" w:after="100" w:afterAutospacing="1" w:line="240" w:lineRule="auto"/>
        <w:rPr>
          <w:rFonts w:ascii="Times New Roman" w:eastAsia="Times New Roman" w:hAnsi="Times New Roman" w:cs="Times New Roman"/>
          <w:color w:val="676A6C"/>
          <w:sz w:val="28"/>
          <w:szCs w:val="28"/>
          <w:lang w:eastAsia="ru-RU"/>
        </w:rPr>
      </w:pPr>
      <w:proofErr w:type="gramStart"/>
      <w:r w:rsidRPr="00035827">
        <w:rPr>
          <w:rFonts w:ascii="Times New Roman" w:eastAsia="Times New Roman" w:hAnsi="Times New Roman" w:cs="Times New Roman"/>
          <w:b/>
          <w:bCs/>
          <w:color w:val="676A6C"/>
          <w:sz w:val="28"/>
          <w:szCs w:val="28"/>
          <w:lang w:eastAsia="ru-RU"/>
        </w:rPr>
        <w:t>места, запрещенные для посещения детьми,</w:t>
      </w:r>
      <w:r w:rsidRPr="00442DF5">
        <w:rPr>
          <w:rFonts w:ascii="Times New Roman" w:eastAsia="Times New Roman" w:hAnsi="Times New Roman" w:cs="Times New Roman"/>
          <w:color w:val="676A6C"/>
          <w:sz w:val="28"/>
          <w:szCs w:val="28"/>
          <w:lang w:eastAsia="ru-RU"/>
        </w:rPr>
        <w:t> – объекты (территории, помещения) юридических лиц или граждан, осуществляющих предпринимательскую деятельность (бары, пивные);</w:t>
      </w:r>
      <w:proofErr w:type="gramEnd"/>
    </w:p>
    <w:p w:rsidR="00442DF5" w:rsidRPr="00442DF5" w:rsidRDefault="00442DF5" w:rsidP="00442DF5">
      <w:pPr>
        <w:numPr>
          <w:ilvl w:val="0"/>
          <w:numId w:val="16"/>
        </w:numPr>
        <w:spacing w:before="100" w:beforeAutospacing="1" w:after="100" w:afterAutospacing="1" w:line="240" w:lineRule="auto"/>
        <w:rPr>
          <w:rFonts w:ascii="Times New Roman" w:eastAsia="Times New Roman" w:hAnsi="Times New Roman" w:cs="Times New Roman"/>
          <w:color w:val="676A6C"/>
          <w:sz w:val="28"/>
          <w:szCs w:val="28"/>
          <w:lang w:eastAsia="ru-RU"/>
        </w:rPr>
      </w:pPr>
      <w:proofErr w:type="gramStart"/>
      <w:r w:rsidRPr="00035827">
        <w:rPr>
          <w:rFonts w:ascii="Times New Roman" w:eastAsia="Times New Roman" w:hAnsi="Times New Roman" w:cs="Times New Roman"/>
          <w:b/>
          <w:bCs/>
          <w:color w:val="676A6C"/>
          <w:sz w:val="28"/>
          <w:szCs w:val="28"/>
          <w:lang w:eastAsia="ru-RU"/>
        </w:rPr>
        <w:t>места, запрещенные для посещения детьми в ночное время, – </w:t>
      </w:r>
      <w:r w:rsidRPr="00442DF5">
        <w:rPr>
          <w:rFonts w:ascii="Times New Roman" w:eastAsia="Times New Roman" w:hAnsi="Times New Roman" w:cs="Times New Roman"/>
          <w:color w:val="676A6C"/>
          <w:sz w:val="28"/>
          <w:szCs w:val="28"/>
          <w:lang w:eastAsia="ru-RU"/>
        </w:rPr>
        <w:t>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w:t>
      </w:r>
      <w:proofErr w:type="gramEnd"/>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 xml:space="preserve">Статья 9. Меры по осуществлению </w:t>
      </w:r>
      <w:proofErr w:type="gramStart"/>
      <w:r w:rsidRPr="00035827">
        <w:rPr>
          <w:rFonts w:ascii="Times New Roman" w:eastAsia="Times New Roman" w:hAnsi="Times New Roman" w:cs="Times New Roman"/>
          <w:b/>
          <w:bCs/>
          <w:color w:val="676A6C"/>
          <w:sz w:val="28"/>
          <w:szCs w:val="28"/>
          <w:lang w:eastAsia="ru-RU"/>
        </w:rPr>
        <w:t>контроля за</w:t>
      </w:r>
      <w:proofErr w:type="gramEnd"/>
      <w:r w:rsidRPr="00035827">
        <w:rPr>
          <w:rFonts w:ascii="Times New Roman" w:eastAsia="Times New Roman" w:hAnsi="Times New Roman" w:cs="Times New Roman"/>
          <w:b/>
          <w:bCs/>
          <w:color w:val="676A6C"/>
          <w:sz w:val="28"/>
          <w:szCs w:val="28"/>
          <w:lang w:eastAsia="ru-RU"/>
        </w:rPr>
        <w:t xml:space="preserve"> посещаемостью детьми общеобразовательных учреждений</w:t>
      </w:r>
    </w:p>
    <w:p w:rsidR="00442DF5" w:rsidRPr="00442DF5" w:rsidRDefault="00442DF5" w:rsidP="00442DF5">
      <w:pPr>
        <w:numPr>
          <w:ilvl w:val="0"/>
          <w:numId w:val="17"/>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 xml:space="preserve">Общеобразовательное учреждение осуществляет </w:t>
      </w:r>
      <w:proofErr w:type="gramStart"/>
      <w:r w:rsidRPr="00442DF5">
        <w:rPr>
          <w:rFonts w:ascii="Times New Roman" w:eastAsia="Times New Roman" w:hAnsi="Times New Roman" w:cs="Times New Roman"/>
          <w:color w:val="676A6C"/>
          <w:sz w:val="28"/>
          <w:szCs w:val="28"/>
          <w:lang w:eastAsia="ru-RU"/>
        </w:rPr>
        <w:t>контроль за</w:t>
      </w:r>
      <w:proofErr w:type="gramEnd"/>
      <w:r w:rsidRPr="00442DF5">
        <w:rPr>
          <w:rFonts w:ascii="Times New Roman" w:eastAsia="Times New Roman" w:hAnsi="Times New Roman" w:cs="Times New Roman"/>
          <w:color w:val="676A6C"/>
          <w:sz w:val="28"/>
          <w:szCs w:val="28"/>
          <w:lang w:eastAsia="ru-RU"/>
        </w:rPr>
        <w:t xml:space="preserve"> посещаемостью обучающимися, воспитанниками занятий, предусмотренных учебным планом, в соответствии с уставом образовательного учреждения.</w:t>
      </w:r>
    </w:p>
    <w:p w:rsidR="00442DF5" w:rsidRPr="00442DF5" w:rsidRDefault="00442DF5" w:rsidP="00442DF5">
      <w:pPr>
        <w:numPr>
          <w:ilvl w:val="0"/>
          <w:numId w:val="18"/>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Родители обязаны в течение трех часов сообщить в образовательное учреждение причину, по которой ребенок не приступил к занятиям;</w:t>
      </w:r>
    </w:p>
    <w:p w:rsidR="00442DF5" w:rsidRPr="00442DF5" w:rsidRDefault="00442DF5" w:rsidP="00442DF5">
      <w:pPr>
        <w:numPr>
          <w:ilvl w:val="0"/>
          <w:numId w:val="18"/>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В случае</w:t>
      </w:r>
      <w:proofErr w:type="gramStart"/>
      <w:r w:rsidRPr="00035827">
        <w:rPr>
          <w:rFonts w:ascii="Times New Roman" w:eastAsia="Times New Roman" w:hAnsi="Times New Roman" w:cs="Times New Roman"/>
          <w:b/>
          <w:bCs/>
          <w:color w:val="676A6C"/>
          <w:sz w:val="28"/>
          <w:szCs w:val="28"/>
          <w:lang w:eastAsia="ru-RU"/>
        </w:rPr>
        <w:t>,</w:t>
      </w:r>
      <w:proofErr w:type="gramEnd"/>
      <w:r w:rsidRPr="00035827">
        <w:rPr>
          <w:rFonts w:ascii="Times New Roman" w:eastAsia="Times New Roman" w:hAnsi="Times New Roman" w:cs="Times New Roman"/>
          <w:b/>
          <w:bCs/>
          <w:color w:val="676A6C"/>
          <w:sz w:val="28"/>
          <w:szCs w:val="28"/>
          <w:lang w:eastAsia="ru-RU"/>
        </w:rPr>
        <w:t xml:space="preserve"> если причина пропусков уроков ребенком не является уважительной, а родители не предпринимают мер по возвращению ребенка в образовательное учреждение, образовательное учреждение должно уведомить о данном факте КДН и ЗП;</w:t>
      </w:r>
    </w:p>
    <w:p w:rsidR="00442DF5" w:rsidRPr="00442DF5" w:rsidRDefault="00442DF5" w:rsidP="00442DF5">
      <w:pPr>
        <w:numPr>
          <w:ilvl w:val="0"/>
          <w:numId w:val="18"/>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КДН и ЗП принимает меры в отношении учащихся, не посещающих уроки и родителей, которые не исполняют родительские обязанности, в соответствии с законодательством РФ.</w:t>
      </w:r>
    </w:p>
    <w:p w:rsidR="00442DF5" w:rsidRPr="00442DF5" w:rsidRDefault="00442DF5" w:rsidP="00442DF5">
      <w:pPr>
        <w:numPr>
          <w:ilvl w:val="0"/>
          <w:numId w:val="19"/>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lastRenderedPageBreak/>
        <w:t>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035827">
        <w:rPr>
          <w:rFonts w:ascii="Times New Roman" w:eastAsia="Times New Roman" w:hAnsi="Times New Roman" w:cs="Times New Roman"/>
          <w:b/>
          <w:bCs/>
          <w:color w:val="676A6C"/>
          <w:sz w:val="28"/>
          <w:szCs w:val="28"/>
          <w:lang w:eastAsia="ru-RU"/>
        </w:rPr>
        <w:t> Вывод</w:t>
      </w:r>
    </w:p>
    <w:p w:rsidR="00442DF5" w:rsidRPr="00442DF5" w:rsidRDefault="00442DF5" w:rsidP="00442DF5">
      <w:pPr>
        <w:spacing w:after="150" w:line="240" w:lineRule="auto"/>
        <w:ind w:firstLine="708"/>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За невыполнение или ненадлежащее выполнение родительских обязанностей, а также за совершение правонарушений в отношении своих детей </w:t>
      </w:r>
      <w:r w:rsidRPr="00035827">
        <w:rPr>
          <w:rFonts w:ascii="Times New Roman" w:eastAsia="Times New Roman" w:hAnsi="Times New Roman" w:cs="Times New Roman"/>
          <w:b/>
          <w:bCs/>
          <w:color w:val="676A6C"/>
          <w:sz w:val="28"/>
          <w:szCs w:val="28"/>
          <w:lang w:eastAsia="ru-RU"/>
        </w:rPr>
        <w:t>родители несут административную, уголовную и иную ответственность.</w:t>
      </w:r>
    </w:p>
    <w:p w:rsidR="00442DF5" w:rsidRPr="00442DF5" w:rsidRDefault="00442DF5" w:rsidP="00442DF5">
      <w:pPr>
        <w:spacing w:after="150" w:line="240" w:lineRule="auto"/>
        <w:ind w:firstLine="708"/>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 xml:space="preserve">А хотелось  закончить следующими словами </w:t>
      </w:r>
      <w:proofErr w:type="spellStart"/>
      <w:r w:rsidRPr="00442DF5">
        <w:rPr>
          <w:rFonts w:ascii="Times New Roman" w:eastAsia="Times New Roman" w:hAnsi="Times New Roman" w:cs="Times New Roman"/>
          <w:color w:val="676A6C"/>
          <w:sz w:val="28"/>
          <w:szCs w:val="28"/>
          <w:lang w:eastAsia="ru-RU"/>
        </w:rPr>
        <w:t>Виссариона</w:t>
      </w:r>
      <w:proofErr w:type="spellEnd"/>
      <w:r w:rsidRPr="00442DF5">
        <w:rPr>
          <w:rFonts w:ascii="Times New Roman" w:eastAsia="Times New Roman" w:hAnsi="Times New Roman" w:cs="Times New Roman"/>
          <w:color w:val="676A6C"/>
          <w:sz w:val="28"/>
          <w:szCs w:val="28"/>
          <w:lang w:eastAsia="ru-RU"/>
        </w:rPr>
        <w:t xml:space="preserve"> Григорьевича Белинского:</w:t>
      </w:r>
    </w:p>
    <w:p w:rsidR="00442DF5" w:rsidRPr="00442DF5" w:rsidRDefault="00442DF5" w:rsidP="00442DF5">
      <w:pPr>
        <w:spacing w:after="150" w:line="240" w:lineRule="auto"/>
        <w:rPr>
          <w:rFonts w:ascii="Times New Roman" w:eastAsia="Times New Roman" w:hAnsi="Times New Roman" w:cs="Times New Roman"/>
          <w:color w:val="676A6C"/>
          <w:sz w:val="28"/>
          <w:szCs w:val="28"/>
          <w:lang w:eastAsia="ru-RU"/>
        </w:rPr>
      </w:pPr>
      <w:r w:rsidRPr="00442DF5">
        <w:rPr>
          <w:rFonts w:ascii="Times New Roman" w:eastAsia="Times New Roman" w:hAnsi="Times New Roman" w:cs="Times New Roman"/>
          <w:color w:val="676A6C"/>
          <w:sz w:val="28"/>
          <w:szCs w:val="28"/>
          <w:lang w:eastAsia="ru-RU"/>
        </w:rPr>
        <w:t xml:space="preserve">«На родителях, только на родителях лежит священнейшая обязанность сделать своих детей человеками, обязанность же учебных заведений – сделать их учеными, гражданами, членами государства на всех ступенях. Но кто не </w:t>
      </w:r>
      <w:proofErr w:type="gramStart"/>
      <w:r w:rsidRPr="00442DF5">
        <w:rPr>
          <w:rFonts w:ascii="Times New Roman" w:eastAsia="Times New Roman" w:hAnsi="Times New Roman" w:cs="Times New Roman"/>
          <w:color w:val="676A6C"/>
          <w:sz w:val="28"/>
          <w:szCs w:val="28"/>
          <w:lang w:eastAsia="ru-RU"/>
        </w:rPr>
        <w:t>сделался</w:t>
      </w:r>
      <w:proofErr w:type="gramEnd"/>
      <w:r w:rsidRPr="00442DF5">
        <w:rPr>
          <w:rFonts w:ascii="Times New Roman" w:eastAsia="Times New Roman" w:hAnsi="Times New Roman" w:cs="Times New Roman"/>
          <w:color w:val="676A6C"/>
          <w:sz w:val="28"/>
          <w:szCs w:val="28"/>
          <w:lang w:eastAsia="ru-RU"/>
        </w:rPr>
        <w:t xml:space="preserve"> прежде всего человеком, тот плохой гражданин. Так давайте же вместе будем делать наших детей человеками…».</w:t>
      </w:r>
    </w:p>
    <w:p w:rsidR="00EF70E0" w:rsidRPr="00035827" w:rsidRDefault="00035827">
      <w:pPr>
        <w:rPr>
          <w:rFonts w:ascii="Times New Roman" w:hAnsi="Times New Roman" w:cs="Times New Roman"/>
          <w:sz w:val="28"/>
          <w:szCs w:val="28"/>
        </w:rPr>
      </w:pPr>
    </w:p>
    <w:sectPr w:rsidR="00EF70E0" w:rsidRPr="00035827" w:rsidSect="00B76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CC4"/>
    <w:multiLevelType w:val="multilevel"/>
    <w:tmpl w:val="B69E5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9038A"/>
    <w:multiLevelType w:val="multilevel"/>
    <w:tmpl w:val="D7DA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E6686"/>
    <w:multiLevelType w:val="multilevel"/>
    <w:tmpl w:val="E08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47215"/>
    <w:multiLevelType w:val="multilevel"/>
    <w:tmpl w:val="A90C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6052BA"/>
    <w:multiLevelType w:val="multilevel"/>
    <w:tmpl w:val="05A86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D2BF0"/>
    <w:multiLevelType w:val="multilevel"/>
    <w:tmpl w:val="9AFA0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B7894"/>
    <w:multiLevelType w:val="multilevel"/>
    <w:tmpl w:val="1C1A5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95C06"/>
    <w:multiLevelType w:val="multilevel"/>
    <w:tmpl w:val="1902C4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55401B"/>
    <w:multiLevelType w:val="multilevel"/>
    <w:tmpl w:val="F7AA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C02092"/>
    <w:multiLevelType w:val="multilevel"/>
    <w:tmpl w:val="0BDE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FD77AA"/>
    <w:multiLevelType w:val="multilevel"/>
    <w:tmpl w:val="33F2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A41A99"/>
    <w:multiLevelType w:val="multilevel"/>
    <w:tmpl w:val="4EF45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F873FE"/>
    <w:multiLevelType w:val="multilevel"/>
    <w:tmpl w:val="74346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BC584C"/>
    <w:multiLevelType w:val="multilevel"/>
    <w:tmpl w:val="45B8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CE3BD3"/>
    <w:multiLevelType w:val="multilevel"/>
    <w:tmpl w:val="A9D6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D1491B"/>
    <w:multiLevelType w:val="multilevel"/>
    <w:tmpl w:val="88FE0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002D98"/>
    <w:multiLevelType w:val="multilevel"/>
    <w:tmpl w:val="96443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7C45BE"/>
    <w:multiLevelType w:val="multilevel"/>
    <w:tmpl w:val="7D42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CC50DF"/>
    <w:multiLevelType w:val="multilevel"/>
    <w:tmpl w:val="87C6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3"/>
  </w:num>
  <w:num w:numId="5">
    <w:abstractNumId w:val="10"/>
  </w:num>
  <w:num w:numId="6">
    <w:abstractNumId w:val="16"/>
  </w:num>
  <w:num w:numId="7">
    <w:abstractNumId w:val="14"/>
  </w:num>
  <w:num w:numId="8">
    <w:abstractNumId w:val="4"/>
  </w:num>
  <w:num w:numId="9">
    <w:abstractNumId w:val="13"/>
  </w:num>
  <w:num w:numId="10">
    <w:abstractNumId w:val="6"/>
  </w:num>
  <w:num w:numId="11">
    <w:abstractNumId w:val="8"/>
  </w:num>
  <w:num w:numId="12">
    <w:abstractNumId w:val="11"/>
  </w:num>
  <w:num w:numId="13">
    <w:abstractNumId w:val="1"/>
  </w:num>
  <w:num w:numId="14">
    <w:abstractNumId w:val="12"/>
  </w:num>
  <w:num w:numId="15">
    <w:abstractNumId w:val="18"/>
  </w:num>
  <w:num w:numId="16">
    <w:abstractNumId w:val="17"/>
  </w:num>
  <w:num w:numId="17">
    <w:abstractNumId w:val="15"/>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DF5"/>
    <w:rsid w:val="00035827"/>
    <w:rsid w:val="00442DF5"/>
    <w:rsid w:val="00491D61"/>
    <w:rsid w:val="00940576"/>
    <w:rsid w:val="00B7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60"/>
  </w:style>
  <w:style w:type="paragraph" w:styleId="3">
    <w:name w:val="heading 3"/>
    <w:basedOn w:val="a"/>
    <w:link w:val="30"/>
    <w:uiPriority w:val="9"/>
    <w:qFormat/>
    <w:rsid w:val="00442D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2D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2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42DF5"/>
    <w:rPr>
      <w:i/>
      <w:iCs/>
    </w:rPr>
  </w:style>
  <w:style w:type="character" w:styleId="a5">
    <w:name w:val="Strong"/>
    <w:basedOn w:val="a0"/>
    <w:uiPriority w:val="22"/>
    <w:qFormat/>
    <w:rsid w:val="00442DF5"/>
    <w:rPr>
      <w:b/>
      <w:bCs/>
    </w:rPr>
  </w:style>
</w:styles>
</file>

<file path=word/webSettings.xml><?xml version="1.0" encoding="utf-8"?>
<w:webSettings xmlns:r="http://schemas.openxmlformats.org/officeDocument/2006/relationships" xmlns:w="http://schemas.openxmlformats.org/wordprocessingml/2006/main">
  <w:divs>
    <w:div w:id="440419212">
      <w:bodyDiv w:val="1"/>
      <w:marLeft w:val="0"/>
      <w:marRight w:val="0"/>
      <w:marTop w:val="0"/>
      <w:marBottom w:val="0"/>
      <w:divBdr>
        <w:top w:val="none" w:sz="0" w:space="0" w:color="auto"/>
        <w:left w:val="none" w:sz="0" w:space="0" w:color="auto"/>
        <w:bottom w:val="none" w:sz="0" w:space="0" w:color="auto"/>
        <w:right w:val="none" w:sz="0" w:space="0" w:color="auto"/>
      </w:divBdr>
      <w:divsChild>
        <w:div w:id="1281300624">
          <w:marLeft w:val="0"/>
          <w:marRight w:val="0"/>
          <w:marTop w:val="0"/>
          <w:marBottom w:val="0"/>
          <w:divBdr>
            <w:top w:val="single" w:sz="6" w:space="8" w:color="E3E3E3"/>
            <w:left w:val="none" w:sz="0" w:space="0" w:color="auto"/>
            <w:bottom w:val="none" w:sz="0" w:space="0" w:color="auto"/>
            <w:right w:val="none" w:sz="0" w:space="0" w:color="auto"/>
          </w:divBdr>
        </w:div>
        <w:div w:id="62547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1487</Words>
  <Characters>8481</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привет</cp:lastModifiedBy>
  <cp:revision>2</cp:revision>
  <dcterms:created xsi:type="dcterms:W3CDTF">2021-09-10T06:49:00Z</dcterms:created>
  <dcterms:modified xsi:type="dcterms:W3CDTF">2021-09-10T06:49:00Z</dcterms:modified>
</cp:coreProperties>
</file>