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1B" w:rsidRDefault="007B291B" w:rsidP="007B291B">
      <w:pPr>
        <w:jc w:val="center"/>
        <w:rPr>
          <w:b/>
          <w:sz w:val="28"/>
          <w:szCs w:val="28"/>
        </w:rPr>
      </w:pPr>
    </w:p>
    <w:p w:rsidR="007B291B" w:rsidRDefault="009F7402" w:rsidP="009F740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B291B">
        <w:rPr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="007B291B">
        <w:rPr>
          <w:b/>
          <w:bCs/>
          <w:sz w:val="28"/>
          <w:szCs w:val="28"/>
        </w:rPr>
        <w:t xml:space="preserve"> </w:t>
      </w:r>
      <w:r w:rsidR="00463863">
        <w:rPr>
          <w:sz w:val="28"/>
          <w:szCs w:val="28"/>
        </w:rPr>
        <w:t xml:space="preserve">(далее – Учебный курс </w:t>
      </w:r>
      <w:r w:rsidR="00463863">
        <w:rPr>
          <w:sz w:val="28"/>
          <w:szCs w:val="28"/>
        </w:rPr>
        <w:t>ОДНКНР</w:t>
      </w:r>
      <w:r w:rsidR="007B291B">
        <w:rPr>
          <w:sz w:val="28"/>
          <w:szCs w:val="28"/>
        </w:rPr>
        <w:t xml:space="preserve">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</w:t>
      </w:r>
    </w:p>
    <w:p w:rsidR="007B291B" w:rsidRDefault="007B291B" w:rsidP="007B291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ОРКСЭ включает в себя модули: 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Основы православной культуры;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исламской культуры;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буддийской культуры;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иудейской культуры;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мировых религиозных культур;</w:t>
      </w:r>
    </w:p>
    <w:p w:rsidR="007B291B" w:rsidRDefault="007B291B" w:rsidP="007B291B">
      <w:pPr>
        <w:numPr>
          <w:ilvl w:val="0"/>
          <w:numId w:val="2"/>
        </w:num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светской этики.</w:t>
      </w:r>
    </w:p>
    <w:p w:rsidR="007B291B" w:rsidRDefault="007B291B" w:rsidP="007B29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</w:t>
      </w:r>
      <w:r w:rsidR="00463863">
        <w:rPr>
          <w:sz w:val="28"/>
          <w:szCs w:val="28"/>
        </w:rPr>
        <w:t>ОДНКНР</w:t>
      </w:r>
      <w:r w:rsidR="00463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7B291B" w:rsidRDefault="007B291B" w:rsidP="007B291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</w:t>
      </w:r>
      <w:r w:rsidR="00463863" w:rsidRPr="00463863">
        <w:rPr>
          <w:sz w:val="28"/>
          <w:szCs w:val="28"/>
        </w:rPr>
        <w:t xml:space="preserve"> </w:t>
      </w:r>
      <w:r w:rsidR="00463863">
        <w:rPr>
          <w:sz w:val="28"/>
          <w:szCs w:val="28"/>
        </w:rPr>
        <w:t>ОДНКНР</w:t>
      </w:r>
      <w:r>
        <w:rPr>
          <w:sz w:val="28"/>
          <w:szCs w:val="28"/>
        </w:rPr>
        <w:t xml:space="preserve"> является культурологическим и направлен на развитие у </w:t>
      </w:r>
      <w:proofErr w:type="gramStart"/>
      <w:r>
        <w:rPr>
          <w:sz w:val="28"/>
          <w:szCs w:val="28"/>
        </w:rPr>
        <w:t>школьников  10</w:t>
      </w:r>
      <w:proofErr w:type="gramEnd"/>
      <w:r>
        <w:rPr>
          <w:sz w:val="28"/>
          <w:szCs w:val="28"/>
        </w:rPr>
        <w:t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B291B" w:rsidRDefault="007B291B" w:rsidP="007B29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знаний об основах религиозных культур и светской этики призвано </w:t>
      </w:r>
      <w:r w:rsidR="00463863">
        <w:rPr>
          <w:sz w:val="28"/>
          <w:szCs w:val="28"/>
        </w:rPr>
        <w:t>сыграть важную роль не только в</w:t>
      </w:r>
      <w:bookmarkStart w:id="0" w:name="_GoBack"/>
      <w:bookmarkEnd w:id="0"/>
      <w:r>
        <w:rPr>
          <w:sz w:val="28"/>
          <w:szCs w:val="28"/>
        </w:rPr>
        <w:t xml:space="preserve">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</w:t>
      </w:r>
      <w:r>
        <w:rPr>
          <w:sz w:val="28"/>
          <w:szCs w:val="28"/>
        </w:rPr>
        <w:lastRenderedPageBreak/>
        <w:t>культурные традиции, готового к межкультурному и межконфессиональному диалогу во имя социального сплочения.</w:t>
      </w:r>
      <w:r w:rsidR="00E060F1">
        <w:rPr>
          <w:sz w:val="28"/>
          <w:szCs w:val="28"/>
        </w:rPr>
        <w:t xml:space="preserve"> В 2017-2018 учебном году в МБОУ СОШ №19 учебный курс стал факультативным.</w:t>
      </w:r>
    </w:p>
    <w:p w:rsidR="007B291B" w:rsidRDefault="007B291B" w:rsidP="007B291B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7B291B" w:rsidRDefault="007B291B" w:rsidP="007B291B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Структура </w:t>
      </w:r>
      <w:r w:rsidR="009F7402">
        <w:rPr>
          <w:b/>
          <w:bCs/>
          <w:sz w:val="28"/>
          <w:szCs w:val="28"/>
        </w:rPr>
        <w:t xml:space="preserve"> и</w:t>
      </w:r>
      <w:proofErr w:type="gramEnd"/>
      <w:r w:rsidR="009F7402">
        <w:rPr>
          <w:b/>
          <w:bCs/>
          <w:sz w:val="28"/>
          <w:szCs w:val="28"/>
        </w:rPr>
        <w:t xml:space="preserve"> содержание </w:t>
      </w:r>
      <w:r w:rsidR="00E060F1">
        <w:rPr>
          <w:b/>
          <w:bCs/>
          <w:sz w:val="28"/>
          <w:szCs w:val="28"/>
        </w:rPr>
        <w:t>факультатив</w:t>
      </w:r>
      <w:r>
        <w:rPr>
          <w:b/>
          <w:bCs/>
          <w:sz w:val="28"/>
          <w:szCs w:val="28"/>
        </w:rPr>
        <w:t>ного курса</w:t>
      </w:r>
    </w:p>
    <w:p w:rsidR="007B291B" w:rsidRDefault="007B291B" w:rsidP="007B291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9F7402">
        <w:rPr>
          <w:b/>
          <w:bCs/>
          <w:sz w:val="28"/>
          <w:szCs w:val="28"/>
        </w:rPr>
        <w:t>сновы православной культуры» (35 часов</w:t>
      </w:r>
      <w:r>
        <w:rPr>
          <w:b/>
          <w:bCs/>
          <w:sz w:val="28"/>
          <w:szCs w:val="28"/>
        </w:rPr>
        <w:t>)</w:t>
      </w:r>
    </w:p>
    <w:p w:rsidR="007B291B" w:rsidRDefault="007B291B" w:rsidP="007B291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Блок 1.</w:t>
      </w:r>
      <w:r>
        <w:rPr>
          <w:sz w:val="28"/>
          <w:szCs w:val="28"/>
        </w:rPr>
        <w:t xml:space="preserve"> Введение. Духовные ценности и нравственные идеалы в жизни человека и общества (1 час)</w:t>
      </w:r>
    </w:p>
    <w:p w:rsidR="007B291B" w:rsidRDefault="007B291B" w:rsidP="007B291B">
      <w:pPr>
        <w:spacing w:after="12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Блок 2.</w:t>
      </w:r>
      <w:r>
        <w:rPr>
          <w:sz w:val="28"/>
          <w:szCs w:val="28"/>
        </w:rPr>
        <w:t xml:space="preserve"> Основы православной культуры. Часть 1. (16 часов) </w:t>
      </w:r>
    </w:p>
    <w:p w:rsidR="007B291B" w:rsidRDefault="007B291B" w:rsidP="007B291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Блок 3.</w:t>
      </w:r>
      <w:r>
        <w:rPr>
          <w:sz w:val="28"/>
          <w:szCs w:val="28"/>
        </w:rPr>
        <w:t xml:space="preserve"> Основы православной культуры. Часть 2. (12 часов)</w:t>
      </w:r>
    </w:p>
    <w:p w:rsidR="007B291B" w:rsidRDefault="007B291B" w:rsidP="007B291B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Блок 4.</w:t>
      </w:r>
      <w:r>
        <w:rPr>
          <w:sz w:val="28"/>
          <w:szCs w:val="28"/>
        </w:rPr>
        <w:t xml:space="preserve"> Духовные традиции многонационального народа России (5 часов)</w:t>
      </w:r>
    </w:p>
    <w:p w:rsidR="007B291B" w:rsidRDefault="007B291B" w:rsidP="007B291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7B291B" w:rsidRDefault="007B291B" w:rsidP="007B291B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Блок 4</w:t>
      </w:r>
      <w:r>
        <w:rPr>
          <w:sz w:val="28"/>
          <w:szCs w:val="28"/>
        </w:rPr>
        <w:t xml:space="preserve">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 </w:t>
      </w:r>
    </w:p>
    <w:p w:rsidR="007B291B" w:rsidRDefault="007B291B" w:rsidP="007B291B">
      <w:pPr>
        <w:spacing w:line="276" w:lineRule="auto"/>
        <w:ind w:firstLine="540"/>
        <w:jc w:val="both"/>
        <w:rPr>
          <w:sz w:val="28"/>
          <w:szCs w:val="28"/>
        </w:rPr>
      </w:pPr>
    </w:p>
    <w:p w:rsidR="007B291B" w:rsidRDefault="009F7402" w:rsidP="009F74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B291B">
        <w:rPr>
          <w:sz w:val="28"/>
          <w:szCs w:val="28"/>
        </w:rPr>
        <w:t xml:space="preserve">В качестве методологического принципа разработки учебного пособия выбран культурологический подход, способствующий формированию у учащихся первоначальных представлений об основах православной культуры, учитывающий уже имеющийся круг знаний учащихся, а также </w:t>
      </w:r>
      <w:proofErr w:type="spellStart"/>
      <w:r w:rsidR="007B291B">
        <w:rPr>
          <w:sz w:val="28"/>
          <w:szCs w:val="28"/>
        </w:rPr>
        <w:t>межпредметное</w:t>
      </w:r>
      <w:proofErr w:type="spellEnd"/>
      <w:r w:rsidR="007B291B">
        <w:rPr>
          <w:sz w:val="28"/>
          <w:szCs w:val="28"/>
        </w:rPr>
        <w:t xml:space="preserve"> взаимодействие. </w:t>
      </w:r>
    </w:p>
    <w:p w:rsidR="007B291B" w:rsidRDefault="007B291B" w:rsidP="007B291B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7B291B" w:rsidRPr="009F7402" w:rsidRDefault="007B291B" w:rsidP="007B291B">
      <w:pPr>
        <w:spacing w:before="40"/>
        <w:jc w:val="center"/>
        <w:rPr>
          <w:bCs/>
          <w:i/>
          <w:sz w:val="28"/>
          <w:szCs w:val="28"/>
        </w:rPr>
      </w:pPr>
      <w:r w:rsidRPr="009F7402">
        <w:rPr>
          <w:bCs/>
          <w:i/>
          <w:sz w:val="28"/>
          <w:szCs w:val="28"/>
        </w:rPr>
        <w:t>Содержание учебного модуля «Основы православной культуры»</w:t>
      </w:r>
    </w:p>
    <w:p w:rsidR="007B291B" w:rsidRDefault="007B291B" w:rsidP="007B291B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– наша Родина.</w:t>
      </w:r>
    </w:p>
    <w:p w:rsidR="007B291B" w:rsidRDefault="007B291B" w:rsidP="007B291B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7B291B" w:rsidRDefault="007B291B" w:rsidP="007B291B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7B291B" w:rsidRDefault="007B291B" w:rsidP="007B291B">
      <w:pPr>
        <w:spacing w:before="40"/>
        <w:ind w:firstLine="709"/>
        <w:jc w:val="both"/>
        <w:rPr>
          <w:sz w:val="28"/>
          <w:szCs w:val="28"/>
        </w:rPr>
      </w:pPr>
    </w:p>
    <w:p w:rsidR="007B291B" w:rsidRDefault="007B291B" w:rsidP="007B291B">
      <w:pPr>
        <w:spacing w:after="120"/>
        <w:jc w:val="center"/>
        <w:rPr>
          <w:b/>
          <w:sz w:val="28"/>
          <w:szCs w:val="28"/>
        </w:rPr>
      </w:pPr>
    </w:p>
    <w:p w:rsidR="007B291B" w:rsidRDefault="007B291B" w:rsidP="007B291B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окончанию курса «Основы православной культуры» обучающиеся должны </w:t>
      </w:r>
      <w:r>
        <w:rPr>
          <w:b/>
          <w:bCs/>
          <w:sz w:val="28"/>
          <w:szCs w:val="28"/>
        </w:rPr>
        <w:t xml:space="preserve">иметь представление: </w:t>
      </w:r>
      <w:r>
        <w:rPr>
          <w:sz w:val="28"/>
          <w:szCs w:val="28"/>
        </w:rPr>
        <w:t>о православном учении о Божием суде, о выборе жизненного пути: семейного или монашеского; о Таинстве Причастия.</w:t>
      </w:r>
    </w:p>
    <w:p w:rsidR="007B291B" w:rsidRDefault="007B291B" w:rsidP="007B29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Знать:</w:t>
      </w:r>
      <w:r>
        <w:rPr>
          <w:sz w:val="28"/>
          <w:szCs w:val="28"/>
        </w:rPr>
        <w:t xml:space="preserve"> что такое </w:t>
      </w:r>
      <w:r>
        <w:rPr>
          <w:i/>
          <w:sz w:val="28"/>
          <w:szCs w:val="28"/>
        </w:rPr>
        <w:t>культурные традиции,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религия, православная культура. </w:t>
      </w:r>
      <w:r>
        <w:rPr>
          <w:sz w:val="28"/>
          <w:szCs w:val="28"/>
        </w:rPr>
        <w:t>Иметь представление о христианском учении о сотворении мира и человека;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>
        <w:rPr>
          <w:i/>
          <w:iCs/>
          <w:sz w:val="28"/>
          <w:szCs w:val="28"/>
        </w:rPr>
        <w:t>проповедь</w:t>
      </w:r>
      <w:r>
        <w:rPr>
          <w:sz w:val="28"/>
          <w:szCs w:val="28"/>
        </w:rPr>
        <w:t xml:space="preserve"> отличается от </w:t>
      </w:r>
      <w:r>
        <w:rPr>
          <w:i/>
          <w:iCs/>
          <w:sz w:val="28"/>
          <w:szCs w:val="28"/>
        </w:rPr>
        <w:t xml:space="preserve">заповеди, </w:t>
      </w:r>
      <w:r>
        <w:rPr>
          <w:sz w:val="28"/>
          <w:szCs w:val="28"/>
        </w:rPr>
        <w:t>чему учил людей Христос, в чем смысл жизни христианина;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заповеди получили люди от Бога в ветхозаветный период, что является </w:t>
      </w:r>
      <w:r>
        <w:rPr>
          <w:i/>
          <w:iCs/>
          <w:sz w:val="28"/>
          <w:szCs w:val="28"/>
        </w:rPr>
        <w:t>золотым правилом</w:t>
      </w:r>
      <w:r>
        <w:rPr>
          <w:sz w:val="28"/>
          <w:szCs w:val="28"/>
        </w:rPr>
        <w:t xml:space="preserve"> христианской этики; 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крещения Руси в общих чертах; самое главное в заповедях, данных людям Иисусом Христом в Евангелии; 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традиции празднования Пасхи в России; иметь представление о том, что Россия - многонациональная и многоконфессиональная страна.</w:t>
      </w:r>
    </w:p>
    <w:p w:rsidR="007B291B" w:rsidRDefault="007B291B" w:rsidP="007B29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Уметь: </w:t>
      </w:r>
      <w:r>
        <w:rPr>
          <w:rFonts w:eastAsia="Calibri"/>
          <w:sz w:val="28"/>
          <w:szCs w:val="28"/>
          <w:lang w:eastAsia="en-US"/>
        </w:rPr>
        <w:t xml:space="preserve">рассказать, что такое Библия и Евангелие, Кто такой Христос и кого называют христианами; </w:t>
      </w:r>
    </w:p>
    <w:p w:rsidR="007B291B" w:rsidRDefault="007B291B" w:rsidP="007B29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рассказать, что самое главное в учении Христа, </w:t>
      </w:r>
      <w:r>
        <w:rPr>
          <w:sz w:val="28"/>
          <w:szCs w:val="28"/>
        </w:rPr>
        <w:t>ради чего Христос принял смерть на кресте</w:t>
      </w:r>
      <w:r>
        <w:rPr>
          <w:rFonts w:eastAsia="Calibri"/>
          <w:sz w:val="28"/>
          <w:szCs w:val="28"/>
          <w:lang w:eastAsia="en-US"/>
        </w:rPr>
        <w:t>;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рассказать, как устроен православный храм, что такое икона и для чего иконы служат христианам;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рассказать, каким должен быть человек, считающий себя последователем Христа;</w:t>
      </w:r>
    </w:p>
    <w:p w:rsidR="007B291B" w:rsidRDefault="007B291B" w:rsidP="007B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рассказать, как христианин должен относиться к близким и к окружающему миру;</w:t>
      </w:r>
    </w:p>
    <w:p w:rsidR="007B291B" w:rsidRDefault="007B291B" w:rsidP="007B29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рассказать о христианском отношении к труду, о культурных и религиозных традициях русского народа и других народов России.</w:t>
      </w:r>
    </w:p>
    <w:p w:rsidR="007B291B" w:rsidRDefault="007B291B" w:rsidP="007B291B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Учащиеся должны </w:t>
      </w:r>
      <w:r>
        <w:rPr>
          <w:rFonts w:eastAsia="Calibri"/>
          <w:b/>
          <w:sz w:val="28"/>
          <w:szCs w:val="28"/>
          <w:lang w:eastAsia="en-US"/>
        </w:rPr>
        <w:t>уметь</w:t>
      </w:r>
      <w:r>
        <w:rPr>
          <w:rFonts w:eastAsia="Calibri"/>
          <w:sz w:val="28"/>
          <w:szCs w:val="28"/>
          <w:lang w:eastAsia="en-US"/>
        </w:rPr>
        <w:t xml:space="preserve"> подготовить и представить свои творческие работы на заданные темы, выразить свою точку зрения на вопросы, поставленные в творческих проектах.</w:t>
      </w:r>
    </w:p>
    <w:p w:rsidR="009F7402" w:rsidRDefault="009F7402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9F7402" w:rsidRDefault="009F7402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9F7402" w:rsidRDefault="009F7402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9F7402" w:rsidRDefault="009F7402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9F7402" w:rsidRDefault="009F7402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E060F1" w:rsidRDefault="00E060F1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E060F1" w:rsidRDefault="00E060F1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E060F1" w:rsidRDefault="00E060F1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E060F1" w:rsidRDefault="00E060F1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</w:p>
    <w:p w:rsidR="007B291B" w:rsidRDefault="007B291B" w:rsidP="007B291B">
      <w:pPr>
        <w:spacing w:before="120" w:after="12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Расширенное календарно-тематическое планирование</w:t>
      </w:r>
    </w:p>
    <w:p w:rsidR="007B291B" w:rsidRDefault="00746545" w:rsidP="007B291B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1 час в неделю, всего 35 часов</w:t>
      </w:r>
    </w:p>
    <w:p w:rsidR="007B291B" w:rsidRDefault="007B291B" w:rsidP="007B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на основе программы комплексного курса «Основы религиозных культур и светской этики» и учебника </w:t>
      </w:r>
      <w:proofErr w:type="spellStart"/>
      <w:r>
        <w:rPr>
          <w:sz w:val="28"/>
          <w:szCs w:val="28"/>
        </w:rPr>
        <w:t>А.Кураева</w:t>
      </w:r>
      <w:proofErr w:type="spellEnd"/>
      <w:r>
        <w:rPr>
          <w:sz w:val="28"/>
          <w:szCs w:val="28"/>
        </w:rPr>
        <w:t xml:space="preserve"> «Основы православной культуры», 4 класс</w:t>
      </w:r>
    </w:p>
    <w:p w:rsidR="007B291B" w:rsidRDefault="007B291B" w:rsidP="007B291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9605"/>
        <w:gridCol w:w="1603"/>
        <w:gridCol w:w="1378"/>
        <w:gridCol w:w="1381"/>
      </w:tblGrid>
      <w:tr w:rsidR="009F7402" w:rsidTr="009F7402">
        <w:trPr>
          <w:trHeight w:val="332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4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9F7402" w:rsidTr="009F7402">
        <w:trPr>
          <w:trHeight w:val="332"/>
        </w:trPr>
        <w:tc>
          <w:tcPr>
            <w:tcW w:w="2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7402" w:rsidRDefault="009F7402">
            <w:pPr>
              <w:rPr>
                <w:b/>
                <w:bCs/>
              </w:rPr>
            </w:pPr>
          </w:p>
        </w:tc>
        <w:tc>
          <w:tcPr>
            <w:tcW w:w="324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7402" w:rsidRDefault="009F7402">
            <w:pPr>
              <w:rPr>
                <w:b/>
                <w:bCs/>
              </w:rPr>
            </w:pPr>
          </w:p>
        </w:tc>
        <w:tc>
          <w:tcPr>
            <w:tcW w:w="54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7402" w:rsidRDefault="009F7402">
            <w:pPr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r>
              <w:t>план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r>
              <w:t>факт</w:t>
            </w: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  <w:rPr>
                <w:bCs/>
              </w:rPr>
            </w:pPr>
            <w:r>
              <w:rPr>
                <w:bCs/>
              </w:rPr>
              <w:t>Россия  - наша Родина.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  <w:rPr>
                <w:color w:val="FF0000"/>
              </w:rPr>
            </w:pPr>
            <w:r>
              <w:t>Введение в православную духовную традицию. Культура и религия.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Человек и Бог в православии.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 xml:space="preserve">Православная молитва. 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  <w:rPr>
                <w:color w:val="FF0000"/>
              </w:rPr>
            </w:pPr>
            <w:r>
              <w:t>Библия и Евангелие.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rPr>
                <w:color w:val="FF0000"/>
              </w:rPr>
            </w:pPr>
            <w:r>
              <w:t>Проповедь Христа.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402" w:rsidRPr="00747283" w:rsidRDefault="009F7402">
            <w:pPr>
              <w:jc w:val="both"/>
              <w:rPr>
                <w:color w:val="FF0000"/>
              </w:rPr>
            </w:pPr>
            <w:r w:rsidRPr="00747283">
              <w:t>Христос и Его крест.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pStyle w:val="a5"/>
              <w:widowControl w:val="0"/>
              <w:spacing w:after="0"/>
              <w:jc w:val="both"/>
              <w:rPr>
                <w:color w:val="FF0000"/>
              </w:rPr>
            </w:pPr>
            <w:r>
              <w:t xml:space="preserve">Пасха. 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  <w:rPr>
                <w:color w:val="FF0000"/>
              </w:rPr>
            </w:pPr>
            <w:r>
              <w:t>Православное учение о человеке.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Совесть и раскаяние.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r>
              <w:t>Заповеди (Заповеди Моисея).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rPr>
                <w:color w:val="FF0000"/>
              </w:rPr>
            </w:pPr>
            <w:r>
              <w:t>Милосердие и сострадание.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rPr>
                <w:color w:val="FF0000"/>
              </w:rPr>
            </w:pPr>
            <w:r>
              <w:t>Золотое правило этики.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r>
              <w:t>Храм.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r>
              <w:t>Икона.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Творческие работы учащихся.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E0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pStyle w:val="a5"/>
              <w:widowControl w:val="0"/>
              <w:spacing w:after="0"/>
            </w:pPr>
            <w:r>
              <w:t>Подведение итогов.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E0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Как христианство пришло на Русь.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Подвиг.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Заповеди блаженств.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</w:pPr>
            <w:r>
              <w:t>Зачем творить добро?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Чудо в жизни христианина.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Православие о Божием суде.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Таинство Причастия.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Монастырь.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Отношение христианина к природе.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r>
              <w:t>Христианская семья.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Традиции празднования Пасхи.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>
            <w:pPr>
              <w:ind w:firstLine="284"/>
              <w:jc w:val="both"/>
            </w:pPr>
          </w:p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Христианин в труде.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3E1B4C">
            <w:pPr>
              <w:pStyle w:val="a7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9F7402">
            <w:r>
              <w:t>31-32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>Подготовка творческих проектов.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 w:rsidP="009F7402">
            <w:r>
              <w:t>33-34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2" w:rsidRDefault="009F7402">
            <w:r>
              <w:t xml:space="preserve">Выступление обучающихся со своими творческими работами. </w:t>
            </w:r>
          </w:p>
          <w:p w:rsidR="009F7402" w:rsidRDefault="009F7402">
            <w:r>
              <w:t xml:space="preserve">Темы для выступлений: </w:t>
            </w:r>
          </w:p>
          <w:p w:rsidR="009F7402" w:rsidRDefault="009F7402">
            <w:r>
              <w:t xml:space="preserve">«Как я понимаю православие», </w:t>
            </w:r>
          </w:p>
          <w:p w:rsidR="009F7402" w:rsidRDefault="009F7402">
            <w:r>
              <w:t xml:space="preserve">«Как я понимаю ислам», </w:t>
            </w:r>
          </w:p>
          <w:p w:rsidR="009F7402" w:rsidRDefault="009F7402">
            <w:r>
              <w:t xml:space="preserve">«Как я понимаю буддизм», </w:t>
            </w:r>
          </w:p>
          <w:p w:rsidR="009F7402" w:rsidRDefault="009F7402">
            <w:r>
              <w:t>«Как я понимаю иудаизм»,</w:t>
            </w:r>
          </w:p>
          <w:p w:rsidR="009F7402" w:rsidRDefault="009F7402">
            <w:r>
              <w:t xml:space="preserve">«Что такое этика?», </w:t>
            </w:r>
          </w:p>
          <w:p w:rsidR="009F7402" w:rsidRDefault="009F7402">
            <w:r>
              <w:t xml:space="preserve">«Значение религии в жизни человека и общества», </w:t>
            </w:r>
          </w:p>
          <w:p w:rsidR="009F7402" w:rsidRDefault="009F7402">
            <w:r>
              <w:t>«Памятники религиозной культуры  (в моем городе, селе)»;</w:t>
            </w:r>
          </w:p>
          <w:p w:rsidR="009F7402" w:rsidRDefault="009F7402">
            <w:r>
              <w:t>«Мое отношение к миру»,</w:t>
            </w:r>
          </w:p>
          <w:p w:rsidR="009F7402" w:rsidRDefault="009F7402">
            <w:r>
              <w:t xml:space="preserve">«Мое отношение к людям», </w:t>
            </w:r>
          </w:p>
          <w:p w:rsidR="009F7402" w:rsidRDefault="009F7402">
            <w:r>
              <w:t xml:space="preserve">«Мое отношение к России», </w:t>
            </w:r>
          </w:p>
          <w:p w:rsidR="009F7402" w:rsidRDefault="009F7402">
            <w:r>
              <w:t xml:space="preserve">«С чего начинается Родина», </w:t>
            </w:r>
          </w:p>
          <w:p w:rsidR="009F7402" w:rsidRDefault="009F7402">
            <w:r>
              <w:t xml:space="preserve">«Герои России», </w:t>
            </w:r>
          </w:p>
          <w:p w:rsidR="009F7402" w:rsidRDefault="009F7402">
            <w:r>
              <w:lastRenderedPageBreak/>
              <w:t xml:space="preserve">«Вклад моей семьи в благополучие и процветание Отечества (труд, ратный подвиг, творчество и т.п.)», </w:t>
            </w:r>
          </w:p>
          <w:p w:rsidR="009F7402" w:rsidRDefault="009F7402">
            <w:r>
              <w:t>«Мой дедушка – защитник Родины», «Мой друг»,  и т.д.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2" w:rsidRDefault="009F7402">
            <w:pPr>
              <w:spacing w:line="276" w:lineRule="auto"/>
              <w:jc w:val="center"/>
            </w:pPr>
            <w:r>
              <w:lastRenderedPageBreak/>
              <w:t>2</w:t>
            </w:r>
          </w:p>
          <w:p w:rsidR="009F7402" w:rsidRDefault="009F7402">
            <w:pPr>
              <w:jc w:val="center"/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  <w:tr w:rsidR="009F7402" w:rsidTr="009F7402">
        <w:trPr>
          <w:trHeight w:val="323"/>
        </w:trPr>
        <w:tc>
          <w:tcPr>
            <w:tcW w:w="27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pStyle w:val="a7"/>
              <w:ind w:left="357" w:hanging="357"/>
            </w:pPr>
            <w:r>
              <w:lastRenderedPageBreak/>
              <w:t>35.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7402" w:rsidRDefault="009F7402">
            <w:pPr>
              <w:jc w:val="both"/>
              <w:rPr>
                <w:bCs/>
              </w:rPr>
            </w:pPr>
            <w:r>
              <w:rPr>
                <w:bCs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402" w:rsidRDefault="009F7402">
            <w:pPr>
              <w:spacing w:line="276" w:lineRule="auto"/>
              <w:jc w:val="center"/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7402" w:rsidRDefault="009F7402"/>
        </w:tc>
      </w:tr>
    </w:tbl>
    <w:p w:rsidR="008008AD" w:rsidRDefault="008008AD"/>
    <w:sectPr w:rsidR="008008AD" w:rsidSect="00746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45" w:rsidRDefault="00746545" w:rsidP="00746545">
      <w:r>
        <w:separator/>
      </w:r>
    </w:p>
  </w:endnote>
  <w:endnote w:type="continuationSeparator" w:id="0">
    <w:p w:rsidR="00746545" w:rsidRDefault="00746545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5" w:rsidRDefault="007465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8606"/>
      <w:docPartObj>
        <w:docPartGallery w:val="Page Numbers (Bottom of Page)"/>
        <w:docPartUnique/>
      </w:docPartObj>
    </w:sdtPr>
    <w:sdtEndPr/>
    <w:sdtContent>
      <w:p w:rsidR="00746545" w:rsidRDefault="007465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63">
          <w:rPr>
            <w:noProof/>
          </w:rPr>
          <w:t>8</w:t>
        </w:r>
        <w:r>
          <w:fldChar w:fldCharType="end"/>
        </w:r>
      </w:p>
    </w:sdtContent>
  </w:sdt>
  <w:p w:rsidR="00746545" w:rsidRDefault="007465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5" w:rsidRDefault="007465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45" w:rsidRDefault="00746545" w:rsidP="00746545">
      <w:r>
        <w:separator/>
      </w:r>
    </w:p>
  </w:footnote>
  <w:footnote w:type="continuationSeparator" w:id="0">
    <w:p w:rsidR="00746545" w:rsidRDefault="00746545" w:rsidP="0074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5" w:rsidRDefault="007465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5" w:rsidRDefault="007465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5" w:rsidRDefault="007465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1E8A"/>
    <w:multiLevelType w:val="hybridMultilevel"/>
    <w:tmpl w:val="FC12DC4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CB77246"/>
    <w:multiLevelType w:val="hybridMultilevel"/>
    <w:tmpl w:val="90B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4E704C"/>
    <w:multiLevelType w:val="hybridMultilevel"/>
    <w:tmpl w:val="EAB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E64465"/>
    <w:multiLevelType w:val="hybridMultilevel"/>
    <w:tmpl w:val="3456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DEF1B50"/>
    <w:multiLevelType w:val="hybridMultilevel"/>
    <w:tmpl w:val="F1F29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B"/>
    <w:rsid w:val="00384BED"/>
    <w:rsid w:val="00463863"/>
    <w:rsid w:val="00737DBA"/>
    <w:rsid w:val="00746545"/>
    <w:rsid w:val="00747283"/>
    <w:rsid w:val="007B291B"/>
    <w:rsid w:val="008008AD"/>
    <w:rsid w:val="008258FF"/>
    <w:rsid w:val="009F7402"/>
    <w:rsid w:val="00D6589F"/>
    <w:rsid w:val="00D933F7"/>
    <w:rsid w:val="00E060F1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444826-A671-4B85-9435-13523B7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9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B2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B291B"/>
    <w:pPr>
      <w:ind w:left="720"/>
    </w:pPr>
  </w:style>
  <w:style w:type="paragraph" w:styleId="a8">
    <w:name w:val="header"/>
    <w:basedOn w:val="a"/>
    <w:link w:val="a9"/>
    <w:uiPriority w:val="99"/>
    <w:unhideWhenUsed/>
    <w:rsid w:val="007465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65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0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6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Коралева</dc:creator>
  <cp:lastModifiedBy>Windows User</cp:lastModifiedBy>
  <cp:revision>4</cp:revision>
  <cp:lastPrinted>2017-09-19T18:44:00Z</cp:lastPrinted>
  <dcterms:created xsi:type="dcterms:W3CDTF">2015-09-01T14:41:00Z</dcterms:created>
  <dcterms:modified xsi:type="dcterms:W3CDTF">2017-09-19T18:44:00Z</dcterms:modified>
</cp:coreProperties>
</file>